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eastAsia="ru-RU"/>
        </w:rPr>
      </w:pPr>
      <w:proofErr w:type="spellStart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Неодимовый</w:t>
      </w:r>
      <w:proofErr w:type="spellEnd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 xml:space="preserve"> гибридный конический драйвер </w:t>
      </w:r>
      <w:proofErr w:type="spellStart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HyDrive</w:t>
      </w:r>
      <w:proofErr w:type="spellEnd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.</w:t>
      </w:r>
    </w:p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eastAsia="ru-RU"/>
        </w:rPr>
      </w:pPr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1 x 15" 300 Вт.</w:t>
      </w:r>
    </w:p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eastAsia="ru-RU"/>
        </w:rPr>
      </w:pPr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Мощность: 250 Вт.</w:t>
      </w:r>
    </w:p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eastAsia="ru-RU"/>
        </w:rPr>
      </w:pPr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1" титановый компрессионный драйвер.</w:t>
      </w:r>
    </w:p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eastAsia="ru-RU"/>
        </w:rPr>
      </w:pPr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 xml:space="preserve">Басовый </w:t>
      </w:r>
      <w:proofErr w:type="spellStart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комбоусилитель</w:t>
      </w:r>
      <w:proofErr w:type="spellEnd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 xml:space="preserve"> новой серии </w:t>
      </w:r>
      <w:proofErr w:type="spellStart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HyDrive</w:t>
      </w:r>
      <w:proofErr w:type="spellEnd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.</w:t>
      </w:r>
    </w:p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eastAsia="ru-RU"/>
        </w:rPr>
      </w:pPr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Гибридные динамики.</w:t>
      </w:r>
    </w:p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eastAsia="ru-RU"/>
        </w:rPr>
      </w:pPr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 xml:space="preserve">Выполнен в прочном фанерном корпусе </w:t>
      </w:r>
      <w:proofErr w:type="spellStart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Kickback</w:t>
      </w:r>
      <w:proofErr w:type="spellEnd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 xml:space="preserve"> с износостойким виниловым покрытием.</w:t>
      </w:r>
    </w:p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eastAsia="ru-RU"/>
        </w:rPr>
      </w:pPr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Стальная решетка и стальные защитные уголки.</w:t>
      </w:r>
    </w:p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eastAsia="ru-RU"/>
        </w:rPr>
      </w:pPr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 xml:space="preserve">Эквалайзер </w:t>
      </w:r>
      <w:proofErr w:type="spellStart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Hartke</w:t>
      </w:r>
      <w:proofErr w:type="spellEnd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 xml:space="preserve"> </w:t>
      </w:r>
      <w:proofErr w:type="spellStart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Shape</w:t>
      </w:r>
      <w:proofErr w:type="spellEnd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.</w:t>
      </w:r>
    </w:p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eastAsia="ru-RU"/>
        </w:rPr>
      </w:pPr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7-полосный графический эквалайзер.</w:t>
      </w:r>
    </w:p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eastAsia="ru-RU"/>
        </w:rPr>
      </w:pPr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Обрезные НЧ/ВЧ фильтры с регулируемой крутизной спада.</w:t>
      </w:r>
    </w:p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eastAsia="ru-RU"/>
        </w:rPr>
      </w:pPr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Компрессор с регулировкой уровня.</w:t>
      </w:r>
    </w:p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val="en-US" w:eastAsia="ru-RU"/>
        </w:rPr>
      </w:pPr>
      <w:r w:rsidRPr="0028442A">
        <w:rPr>
          <w:rFonts w:ascii="Tahoma" w:eastAsia="Times New Roman" w:hAnsi="Tahoma" w:cs="Tahoma"/>
          <w:color w:val="626262"/>
          <w:sz w:val="20"/>
          <w:szCs w:val="20"/>
          <w:lang w:val="en-US" w:eastAsia="ru-RU"/>
        </w:rPr>
        <w:t>"</w:t>
      </w:r>
      <w:proofErr w:type="gramStart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фирменная</w:t>
      </w:r>
      <w:proofErr w:type="gramEnd"/>
      <w:r w:rsidRPr="0028442A">
        <w:rPr>
          <w:rFonts w:ascii="Tahoma" w:eastAsia="Times New Roman" w:hAnsi="Tahoma" w:cs="Tahoma"/>
          <w:color w:val="626262"/>
          <w:sz w:val="20"/>
          <w:szCs w:val="20"/>
          <w:lang w:val="en-US" w:eastAsia="ru-RU"/>
        </w:rPr>
        <w:t xml:space="preserve">" </w:t>
      </w:r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функция</w:t>
      </w:r>
      <w:r w:rsidRPr="0028442A">
        <w:rPr>
          <w:rFonts w:ascii="Tahoma" w:eastAsia="Times New Roman" w:hAnsi="Tahoma" w:cs="Tahoma"/>
          <w:color w:val="626262"/>
          <w:sz w:val="20"/>
          <w:szCs w:val="20"/>
          <w:lang w:val="en-US" w:eastAsia="ru-RU"/>
        </w:rPr>
        <w:t xml:space="preserve"> Hartke Bass Attack Overdrive.</w:t>
      </w:r>
    </w:p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eastAsia="ru-RU"/>
        </w:rPr>
      </w:pPr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Схемы защиты усилителя и динамика.</w:t>
      </w:r>
    </w:p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eastAsia="ru-RU"/>
        </w:rPr>
      </w:pPr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 xml:space="preserve">На </w:t>
      </w:r>
      <w:proofErr w:type="spellStart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комбоусилителе</w:t>
      </w:r>
      <w:proofErr w:type="spellEnd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 xml:space="preserve"> имеются симметричный </w:t>
      </w:r>
      <w:proofErr w:type="spellStart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Direct</w:t>
      </w:r>
      <w:proofErr w:type="spellEnd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-выход на разъеме XLR.</w:t>
      </w:r>
    </w:p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eastAsia="ru-RU"/>
        </w:rPr>
      </w:pPr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Разрыв для подключения эффектов (</w:t>
      </w:r>
      <w:proofErr w:type="spellStart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Send</w:t>
      </w:r>
      <w:proofErr w:type="spellEnd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/</w:t>
      </w:r>
      <w:proofErr w:type="spellStart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Return</w:t>
      </w:r>
      <w:proofErr w:type="spellEnd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).</w:t>
      </w:r>
    </w:p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eastAsia="ru-RU"/>
        </w:rPr>
      </w:pPr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Вход для подключения CD-проигрывателя, выполненный на разъеме RCA.</w:t>
      </w:r>
    </w:p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eastAsia="ru-RU"/>
        </w:rPr>
      </w:pPr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 xml:space="preserve">Разъем </w:t>
      </w:r>
      <w:proofErr w:type="spellStart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jack</w:t>
      </w:r>
      <w:proofErr w:type="spellEnd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 xml:space="preserve"> ¼″ для подключения педали </w:t>
      </w:r>
      <w:proofErr w:type="spellStart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Footswitch</w:t>
      </w:r>
      <w:proofErr w:type="spellEnd"/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.</w:t>
      </w:r>
    </w:p>
    <w:p w:rsidR="0028442A" w:rsidRPr="0028442A" w:rsidRDefault="0028442A" w:rsidP="0028442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34" w:lineRule="atLeast"/>
        <w:rPr>
          <w:rFonts w:ascii="Tahoma" w:eastAsia="Times New Roman" w:hAnsi="Tahoma" w:cs="Tahoma"/>
          <w:color w:val="626262"/>
          <w:sz w:val="20"/>
          <w:szCs w:val="20"/>
          <w:lang w:eastAsia="ru-RU"/>
        </w:rPr>
      </w:pPr>
      <w:r w:rsidRPr="0028442A">
        <w:rPr>
          <w:rFonts w:ascii="Tahoma" w:eastAsia="Times New Roman" w:hAnsi="Tahoma" w:cs="Tahoma"/>
          <w:color w:val="626262"/>
          <w:sz w:val="20"/>
          <w:szCs w:val="20"/>
          <w:lang w:eastAsia="ru-RU"/>
        </w:rPr>
        <w:t>Масса: 29 кг.</w:t>
      </w:r>
    </w:p>
    <w:p w:rsidR="00AC3D2F" w:rsidRDefault="00AC3D2F">
      <w:bookmarkStart w:id="0" w:name="_GoBack"/>
      <w:bookmarkEnd w:id="0"/>
    </w:p>
    <w:sectPr w:rsidR="00AC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12748"/>
    <w:multiLevelType w:val="multilevel"/>
    <w:tmpl w:val="6F8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4241D3"/>
    <w:multiLevelType w:val="multilevel"/>
    <w:tmpl w:val="EC52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B93EEC"/>
    <w:multiLevelType w:val="multilevel"/>
    <w:tmpl w:val="47B0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48"/>
    <w:rsid w:val="0028442A"/>
    <w:rsid w:val="006F6048"/>
    <w:rsid w:val="00A0527D"/>
    <w:rsid w:val="00A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92C31-5B19-487E-9D9B-13D74432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2015-02-05T06:10:00Z</dcterms:created>
  <dcterms:modified xsi:type="dcterms:W3CDTF">2015-02-05T06:12:00Z</dcterms:modified>
</cp:coreProperties>
</file>