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Отличительная черта</w:t>
      </w:r>
    </w:p>
    <w:p w:rsidR="00B97703" w:rsidRP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  <w:lang w:val="en-US"/>
        </w:rPr>
      </w:pPr>
      <w:r>
        <w:rPr>
          <w:rFonts w:ascii="Verdana" w:hAnsi="Verdana"/>
          <w:color w:val="323131"/>
          <w:sz w:val="18"/>
          <w:szCs w:val="18"/>
        </w:rPr>
        <w:t xml:space="preserve">    NEW Эмулятор акустических пространств (DUTCH CHURCH, STANDARD HALL, FRENCH CATHEDRAL, BERLIN </w:t>
      </w:r>
      <w:proofErr w:type="gramStart"/>
      <w:r>
        <w:rPr>
          <w:rFonts w:ascii="Verdana" w:hAnsi="Verdana"/>
          <w:color w:val="323131"/>
          <w:sz w:val="18"/>
          <w:szCs w:val="18"/>
        </w:rPr>
        <w:t>HALL)</w:t>
      </w:r>
      <w:r>
        <w:rPr>
          <w:rFonts w:ascii="Verdana" w:hAnsi="Verdana"/>
          <w:color w:val="323131"/>
          <w:sz w:val="18"/>
          <w:szCs w:val="18"/>
        </w:rPr>
        <w:br/>
        <w:t>   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NEW Улучшено 3 тембра (</w:t>
      </w:r>
      <w:proofErr w:type="spellStart"/>
      <w:r>
        <w:rPr>
          <w:rFonts w:ascii="Verdana" w:hAnsi="Verdana"/>
          <w:color w:val="323131"/>
          <w:sz w:val="18"/>
          <w:szCs w:val="18"/>
        </w:rPr>
        <w:t>Elec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. </w:t>
      </w:r>
      <w:r w:rsidRPr="00B97703">
        <w:rPr>
          <w:rFonts w:ascii="Verdana" w:hAnsi="Verdana"/>
          <w:color w:val="323131"/>
          <w:sz w:val="18"/>
          <w:szCs w:val="18"/>
          <w:lang w:val="en-US"/>
        </w:rPr>
        <w:t>Piano, Strings, Elec. Organ)</w:t>
      </w:r>
      <w:r w:rsidRPr="00B97703">
        <w:rPr>
          <w:rFonts w:ascii="Verdana" w:hAnsi="Verdana"/>
          <w:color w:val="323131"/>
          <w:sz w:val="18"/>
          <w:szCs w:val="18"/>
          <w:lang w:val="en-US"/>
        </w:rPr>
        <w:br/>
        <w:t xml:space="preserve">    NEW </w:t>
      </w:r>
      <w:r>
        <w:rPr>
          <w:rFonts w:ascii="Verdana" w:hAnsi="Verdana"/>
          <w:color w:val="323131"/>
          <w:sz w:val="18"/>
          <w:szCs w:val="18"/>
        </w:rPr>
        <w:t>Функция</w:t>
      </w:r>
      <w:r w:rsidRPr="00B97703">
        <w:rPr>
          <w:rFonts w:ascii="Verdana" w:hAnsi="Verdana"/>
          <w:color w:val="323131"/>
          <w:sz w:val="18"/>
          <w:szCs w:val="18"/>
          <w:lang w:val="en-US"/>
        </w:rPr>
        <w:t xml:space="preserve"> CONCERT PLAY - </w:t>
      </w:r>
      <w:r>
        <w:rPr>
          <w:rFonts w:ascii="Verdana" w:hAnsi="Verdana"/>
          <w:color w:val="323131"/>
          <w:sz w:val="18"/>
          <w:szCs w:val="18"/>
        </w:rPr>
        <w:t>для</w:t>
      </w:r>
      <w:r w:rsidRPr="00B97703">
        <w:rPr>
          <w:rFonts w:ascii="Verdana" w:hAnsi="Verdana"/>
          <w:color w:val="323131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323131"/>
          <w:sz w:val="18"/>
          <w:szCs w:val="18"/>
        </w:rPr>
        <w:t>игры</w:t>
      </w:r>
      <w:r w:rsidRPr="00B97703">
        <w:rPr>
          <w:rFonts w:ascii="Verdana" w:hAnsi="Verdana"/>
          <w:color w:val="323131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323131"/>
          <w:sz w:val="18"/>
          <w:szCs w:val="18"/>
        </w:rPr>
        <w:t>с</w:t>
      </w:r>
      <w:r w:rsidRPr="00B97703">
        <w:rPr>
          <w:rFonts w:ascii="Verdana" w:hAnsi="Verdana"/>
          <w:color w:val="323131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323131"/>
          <w:sz w:val="18"/>
          <w:szCs w:val="18"/>
        </w:rPr>
        <w:t>оркестром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(</w:t>
      </w:r>
      <w:proofErr w:type="gramStart"/>
      <w:r>
        <w:rPr>
          <w:rFonts w:ascii="Verdana" w:hAnsi="Verdana"/>
          <w:color w:val="323131"/>
          <w:sz w:val="18"/>
          <w:szCs w:val="18"/>
        </w:rPr>
        <w:t>В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аудиоформате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записан Токийский симфонический оркестр в </w:t>
      </w:r>
      <w:proofErr w:type="spellStart"/>
      <w:r>
        <w:rPr>
          <w:rFonts w:ascii="Verdana" w:hAnsi="Verdana"/>
          <w:color w:val="323131"/>
          <w:sz w:val="18"/>
          <w:szCs w:val="18"/>
        </w:rPr>
        <w:t>кач-ве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аккомпанемента исполнителю). Доступно 10 произведений </w:t>
      </w:r>
      <w:proofErr w:type="gramStart"/>
      <w:r>
        <w:rPr>
          <w:rFonts w:ascii="Verdana" w:hAnsi="Verdana"/>
          <w:color w:val="323131"/>
          <w:sz w:val="18"/>
          <w:szCs w:val="18"/>
        </w:rPr>
        <w:t>( ноты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в комплекте):</w:t>
      </w:r>
      <w:r>
        <w:rPr>
          <w:rFonts w:ascii="Verdana" w:hAnsi="Verdana"/>
          <w:color w:val="323131"/>
          <w:sz w:val="18"/>
          <w:szCs w:val="18"/>
        </w:rPr>
        <w:br/>
        <w:t xml:space="preserve">1. </w:t>
      </w:r>
      <w:proofErr w:type="spellStart"/>
      <w:r>
        <w:rPr>
          <w:rFonts w:ascii="Verdana" w:hAnsi="Verdana"/>
          <w:color w:val="323131"/>
          <w:sz w:val="18"/>
          <w:szCs w:val="18"/>
        </w:rPr>
        <w:t>Je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Te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Veux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- </w:t>
      </w:r>
      <w:proofErr w:type="spellStart"/>
      <w:r>
        <w:rPr>
          <w:rFonts w:ascii="Verdana" w:hAnsi="Verdana"/>
          <w:color w:val="323131"/>
          <w:sz w:val="18"/>
          <w:szCs w:val="18"/>
        </w:rPr>
        <w:t>E.Satie</w:t>
      </w:r>
      <w:proofErr w:type="spellEnd"/>
      <w:r>
        <w:rPr>
          <w:rFonts w:ascii="Verdana" w:hAnsi="Verdana"/>
          <w:color w:val="323131"/>
          <w:sz w:val="18"/>
          <w:szCs w:val="18"/>
        </w:rPr>
        <w:t>-</w:t>
      </w:r>
      <w:r>
        <w:rPr>
          <w:rFonts w:ascii="Verdana" w:hAnsi="Verdana"/>
          <w:color w:val="323131"/>
          <w:sz w:val="18"/>
          <w:szCs w:val="18"/>
        </w:rPr>
        <w:br/>
        <w:t xml:space="preserve">2. </w:t>
      </w:r>
      <w:proofErr w:type="spellStart"/>
      <w:r>
        <w:rPr>
          <w:rFonts w:ascii="Verdana" w:hAnsi="Verdana"/>
          <w:color w:val="323131"/>
          <w:sz w:val="18"/>
          <w:szCs w:val="18"/>
        </w:rPr>
        <w:t>vltava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-</w:t>
      </w:r>
      <w:proofErr w:type="spellStart"/>
      <w:r>
        <w:rPr>
          <w:rFonts w:ascii="Verdana" w:hAnsi="Verdana"/>
          <w:color w:val="323131"/>
          <w:sz w:val="18"/>
          <w:szCs w:val="18"/>
        </w:rPr>
        <w:t>B.Smetana</w:t>
      </w:r>
      <w:proofErr w:type="spellEnd"/>
      <w:r>
        <w:rPr>
          <w:rFonts w:ascii="Verdana" w:hAnsi="Verdana"/>
          <w:color w:val="323131"/>
          <w:sz w:val="18"/>
          <w:szCs w:val="18"/>
        </w:rPr>
        <w:t>-</w:t>
      </w:r>
      <w:r>
        <w:rPr>
          <w:rFonts w:ascii="Verdana" w:hAnsi="Verdana"/>
          <w:color w:val="323131"/>
          <w:sz w:val="18"/>
          <w:szCs w:val="18"/>
        </w:rPr>
        <w:br/>
        <w:t xml:space="preserve">3. </w:t>
      </w:r>
      <w:r w:rsidRPr="00B97703">
        <w:rPr>
          <w:rFonts w:ascii="Verdana" w:hAnsi="Verdana"/>
          <w:color w:val="323131"/>
          <w:sz w:val="18"/>
          <w:szCs w:val="18"/>
          <w:lang w:val="en-US"/>
        </w:rPr>
        <w:t>Canon -J.Pachelbel-</w:t>
      </w:r>
      <w:r w:rsidRPr="00B97703">
        <w:rPr>
          <w:rFonts w:ascii="Verdana" w:hAnsi="Verdana"/>
          <w:color w:val="323131"/>
          <w:sz w:val="18"/>
          <w:szCs w:val="18"/>
          <w:lang w:val="en-US"/>
        </w:rPr>
        <w:br/>
        <w:t>4. Tableaux d'une exposition -M.Moussorgski-</w:t>
      </w:r>
      <w:r w:rsidRPr="00B97703">
        <w:rPr>
          <w:rFonts w:ascii="Verdana" w:hAnsi="Verdana"/>
          <w:color w:val="323131"/>
          <w:sz w:val="18"/>
          <w:szCs w:val="18"/>
          <w:lang w:val="en-US"/>
        </w:rPr>
        <w:br/>
        <w:t>5. Piano Concerto #20 K.466 2nd Mov. -W.A.Mozart-</w:t>
      </w:r>
      <w:r w:rsidRPr="00B97703">
        <w:rPr>
          <w:rFonts w:ascii="Verdana" w:hAnsi="Verdana"/>
          <w:color w:val="323131"/>
          <w:sz w:val="18"/>
          <w:szCs w:val="18"/>
          <w:lang w:val="en-US"/>
        </w:rPr>
        <w:br/>
        <w:t>6. Polovetzian Dance (prince Igor) -A.Borodin-</w:t>
      </w:r>
      <w:r w:rsidRPr="00B97703">
        <w:rPr>
          <w:rFonts w:ascii="Verdana" w:hAnsi="Verdana"/>
          <w:color w:val="323131"/>
          <w:sz w:val="18"/>
          <w:szCs w:val="18"/>
          <w:lang w:val="en-US"/>
        </w:rPr>
        <w:br/>
        <w:t>7. Sonate K.331 1st Mov. -W.A.Mozart-</w:t>
      </w:r>
      <w:r w:rsidRPr="00B97703">
        <w:rPr>
          <w:rFonts w:ascii="Verdana" w:hAnsi="Verdana"/>
          <w:color w:val="323131"/>
          <w:sz w:val="18"/>
          <w:szCs w:val="18"/>
          <w:lang w:val="en-US"/>
        </w:rPr>
        <w:br/>
        <w:t>8. Violin Concerto 1st Mov. F.Mendelssohn-</w:t>
      </w:r>
      <w:r w:rsidRPr="00B97703">
        <w:rPr>
          <w:rFonts w:ascii="Verdana" w:hAnsi="Verdana"/>
          <w:color w:val="323131"/>
          <w:sz w:val="18"/>
          <w:szCs w:val="18"/>
          <w:lang w:val="en-US"/>
        </w:rPr>
        <w:br/>
        <w:t>9. Jesus, Bleibet Meine Freude -J.S.Bach-</w:t>
      </w:r>
      <w:r w:rsidRPr="00B97703">
        <w:rPr>
          <w:rFonts w:ascii="Verdana" w:hAnsi="Verdana"/>
          <w:color w:val="323131"/>
          <w:sz w:val="18"/>
          <w:szCs w:val="18"/>
          <w:lang w:val="en-US"/>
        </w:rPr>
        <w:br/>
        <w:t xml:space="preserve">10. </w:t>
      </w:r>
      <w:proofErr w:type="spellStart"/>
      <w:r>
        <w:rPr>
          <w:rFonts w:ascii="Verdana" w:hAnsi="Verdana"/>
          <w:color w:val="323131"/>
          <w:sz w:val="18"/>
          <w:szCs w:val="18"/>
        </w:rPr>
        <w:t>Melody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in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F -</w:t>
      </w:r>
      <w:proofErr w:type="spellStart"/>
      <w:r>
        <w:rPr>
          <w:rFonts w:ascii="Verdana" w:hAnsi="Verdana"/>
          <w:color w:val="323131"/>
          <w:sz w:val="18"/>
          <w:szCs w:val="18"/>
        </w:rPr>
        <w:t>A.Rubinstein</w:t>
      </w:r>
      <w:proofErr w:type="spellEnd"/>
      <w:r>
        <w:rPr>
          <w:rFonts w:ascii="Verdana" w:hAnsi="Verdana"/>
          <w:color w:val="323131"/>
          <w:sz w:val="18"/>
          <w:szCs w:val="18"/>
        </w:rPr>
        <w:t>-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 xml:space="preserve">    Новый многомерный источник звука </w:t>
      </w:r>
      <w:proofErr w:type="spellStart"/>
      <w:r>
        <w:rPr>
          <w:rFonts w:ascii="Verdana" w:hAnsi="Verdana"/>
          <w:color w:val="323131"/>
          <w:sz w:val="18"/>
          <w:szCs w:val="18"/>
        </w:rPr>
        <w:t>AiR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(256-нотная </w:t>
      </w:r>
      <w:proofErr w:type="gramStart"/>
      <w:r>
        <w:rPr>
          <w:rFonts w:ascii="Verdana" w:hAnsi="Verdana"/>
          <w:color w:val="323131"/>
          <w:sz w:val="18"/>
          <w:szCs w:val="18"/>
        </w:rPr>
        <w:t>полифония)</w:t>
      </w:r>
      <w:r>
        <w:rPr>
          <w:rFonts w:ascii="Verdana" w:hAnsi="Verdana"/>
          <w:color w:val="323131"/>
          <w:sz w:val="18"/>
          <w:szCs w:val="18"/>
        </w:rPr>
        <w:br/>
        <w:t>   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3-х сенсорная молоточковая клавиатура II поколения</w:t>
      </w:r>
      <w:r>
        <w:rPr>
          <w:rFonts w:ascii="Verdana" w:hAnsi="Verdana"/>
          <w:color w:val="323131"/>
          <w:sz w:val="18"/>
          <w:szCs w:val="18"/>
        </w:rPr>
        <w:br/>
        <w:t>    Имитация положения крышки рояля: крышку можно открыть</w:t>
      </w:r>
      <w:r>
        <w:rPr>
          <w:rFonts w:ascii="Verdana" w:hAnsi="Verdana"/>
          <w:color w:val="323131"/>
          <w:sz w:val="18"/>
          <w:szCs w:val="18"/>
        </w:rPr>
        <w:br/>
        <w:t>    Демпферный резонанс</w:t>
      </w:r>
      <w:r>
        <w:rPr>
          <w:rFonts w:ascii="Verdana" w:hAnsi="Verdana"/>
          <w:color w:val="323131"/>
          <w:sz w:val="18"/>
          <w:szCs w:val="18"/>
        </w:rPr>
        <w:br/>
        <w:t>    Чувствительность молоточка</w:t>
      </w:r>
      <w:r>
        <w:rPr>
          <w:rFonts w:ascii="Verdana" w:hAnsi="Verdana"/>
          <w:color w:val="323131"/>
          <w:sz w:val="18"/>
          <w:szCs w:val="18"/>
        </w:rPr>
        <w:br/>
        <w:t>    Струнный резонанс</w:t>
      </w:r>
      <w:r>
        <w:rPr>
          <w:rFonts w:ascii="Verdana" w:hAnsi="Verdana"/>
          <w:color w:val="323131"/>
          <w:sz w:val="18"/>
          <w:szCs w:val="18"/>
        </w:rPr>
        <w:br/>
        <w:t>    Туше контроллер</w:t>
      </w:r>
      <w:r>
        <w:rPr>
          <w:rFonts w:ascii="Verdana" w:hAnsi="Verdana"/>
          <w:color w:val="323131"/>
          <w:sz w:val="18"/>
          <w:szCs w:val="18"/>
        </w:rPr>
        <w:br/>
        <w:t>    18 тембров, 60 композиций для обучения</w:t>
      </w:r>
      <w:r>
        <w:rPr>
          <w:rFonts w:ascii="Verdana" w:hAnsi="Verdana"/>
          <w:color w:val="323131"/>
          <w:sz w:val="18"/>
          <w:szCs w:val="18"/>
        </w:rPr>
        <w:br/>
        <w:t>    Интерфейс USB</w:t>
      </w:r>
      <w:r>
        <w:rPr>
          <w:rFonts w:ascii="Verdana" w:hAnsi="Verdana"/>
          <w:color w:val="323131"/>
          <w:sz w:val="18"/>
          <w:szCs w:val="18"/>
        </w:rPr>
        <w:br/>
        <w:t xml:space="preserve">    </w:t>
      </w:r>
      <w:proofErr w:type="spellStart"/>
      <w:r>
        <w:rPr>
          <w:rFonts w:ascii="Verdana" w:hAnsi="Verdana"/>
          <w:color w:val="323131"/>
          <w:sz w:val="18"/>
          <w:szCs w:val="18"/>
        </w:rPr>
        <w:t>USB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flash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порт</w:t>
      </w:r>
      <w:r>
        <w:rPr>
          <w:rFonts w:ascii="Verdana" w:hAnsi="Verdana"/>
          <w:color w:val="323131"/>
          <w:sz w:val="18"/>
          <w:szCs w:val="18"/>
        </w:rPr>
        <w:br/>
        <w:t>    Функция записи аудио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4"/>
          <w:rFonts w:ascii="Verdana" w:hAnsi="Verdana"/>
          <w:color w:val="323131"/>
          <w:sz w:val="18"/>
          <w:szCs w:val="18"/>
        </w:rPr>
        <w:t>Спецификация: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Количество и тип клавиш: 88</w:t>
      </w:r>
      <w:r>
        <w:rPr>
          <w:rFonts w:ascii="Verdana" w:hAnsi="Verdana"/>
          <w:color w:val="323131"/>
          <w:sz w:val="18"/>
          <w:szCs w:val="18"/>
        </w:rPr>
        <w:br/>
        <w:t xml:space="preserve">Механика: Взвешенная молоточковая клавиатура </w:t>
      </w:r>
      <w:proofErr w:type="spellStart"/>
      <w:r>
        <w:rPr>
          <w:rFonts w:ascii="Verdana" w:hAnsi="Verdana"/>
          <w:color w:val="323131"/>
          <w:sz w:val="18"/>
          <w:szCs w:val="18"/>
        </w:rPr>
        <w:t>Tri-sensor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II</w:t>
      </w:r>
      <w:r>
        <w:rPr>
          <w:rFonts w:ascii="Verdana" w:hAnsi="Verdana"/>
          <w:color w:val="323131"/>
          <w:sz w:val="18"/>
          <w:szCs w:val="18"/>
        </w:rPr>
        <w:br/>
        <w:t>Поверхность клавиатуры: Клавиши под эбеновое дерево и слоновую кость</w:t>
      </w:r>
      <w:r>
        <w:rPr>
          <w:rFonts w:ascii="Verdana" w:hAnsi="Verdana"/>
          <w:color w:val="323131"/>
          <w:sz w:val="18"/>
          <w:szCs w:val="18"/>
        </w:rPr>
        <w:br/>
        <w:t>Чувствительность к касанию: 3 уровня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Тембры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 xml:space="preserve">Звуковой источник: </w:t>
      </w:r>
      <w:proofErr w:type="spellStart"/>
      <w:r>
        <w:rPr>
          <w:rFonts w:ascii="Verdana" w:hAnsi="Verdana"/>
          <w:color w:val="323131"/>
          <w:sz w:val="18"/>
          <w:szCs w:val="18"/>
        </w:rPr>
        <w:t>Multi-dimensional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Morphing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AiR</w:t>
      </w:r>
      <w:proofErr w:type="spellEnd"/>
      <w:r>
        <w:rPr>
          <w:rFonts w:ascii="Verdana" w:hAnsi="Verdana"/>
          <w:color w:val="323131"/>
          <w:sz w:val="18"/>
          <w:szCs w:val="18"/>
        </w:rPr>
        <w:br/>
        <w:t>Количество встроенных тембров: 18</w:t>
      </w:r>
      <w:r>
        <w:rPr>
          <w:rFonts w:ascii="Verdana" w:hAnsi="Verdana"/>
          <w:color w:val="323131"/>
          <w:sz w:val="18"/>
          <w:szCs w:val="18"/>
        </w:rPr>
        <w:br/>
        <w:t>Наложение тембров/Разделение клавиатуры</w:t>
      </w:r>
      <w:r>
        <w:rPr>
          <w:rFonts w:ascii="Verdana" w:hAnsi="Verdana"/>
          <w:color w:val="323131"/>
          <w:sz w:val="18"/>
          <w:szCs w:val="18"/>
        </w:rPr>
        <w:br/>
        <w:t>Полифония (максимально): 256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</w:rPr>
        <w:t>Стереосэмплированные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тембры рояля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Цифровые эффекты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Эмулятор акустических пространств: DUTCH CHURCH, STANDARD HALL, FRENCH CATHEDRAL, BERLIN HALL</w:t>
      </w:r>
      <w:r>
        <w:rPr>
          <w:rFonts w:ascii="Verdana" w:hAnsi="Verdana"/>
          <w:color w:val="323131"/>
          <w:sz w:val="18"/>
          <w:szCs w:val="18"/>
        </w:rPr>
        <w:br/>
        <w:t>Реверберация: 4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</w:rPr>
        <w:t>Хорус</w:t>
      </w:r>
      <w:proofErr w:type="spellEnd"/>
      <w:r>
        <w:rPr>
          <w:rFonts w:ascii="Verdana" w:hAnsi="Verdana"/>
          <w:color w:val="323131"/>
          <w:sz w:val="18"/>
          <w:szCs w:val="18"/>
        </w:rPr>
        <w:t>: 4</w:t>
      </w:r>
      <w:r>
        <w:rPr>
          <w:rFonts w:ascii="Verdana" w:hAnsi="Verdana"/>
          <w:color w:val="323131"/>
          <w:sz w:val="18"/>
          <w:szCs w:val="18"/>
        </w:rPr>
        <w:br/>
        <w:t xml:space="preserve">DSP: Да (предустановлено для некоторых </w:t>
      </w:r>
      <w:proofErr w:type="gramStart"/>
      <w:r>
        <w:rPr>
          <w:rFonts w:ascii="Verdana" w:hAnsi="Verdana"/>
          <w:color w:val="323131"/>
          <w:sz w:val="18"/>
          <w:szCs w:val="18"/>
        </w:rPr>
        <w:t>тембров)</w:t>
      </w:r>
      <w:r>
        <w:rPr>
          <w:rFonts w:ascii="Verdana" w:hAnsi="Verdana"/>
          <w:color w:val="323131"/>
          <w:sz w:val="18"/>
          <w:szCs w:val="18"/>
        </w:rPr>
        <w:br/>
        <w:t>Яркость</w:t>
      </w:r>
      <w:proofErr w:type="gramEnd"/>
      <w:r>
        <w:rPr>
          <w:rFonts w:ascii="Verdana" w:hAnsi="Verdana"/>
          <w:color w:val="323131"/>
          <w:sz w:val="18"/>
          <w:szCs w:val="18"/>
        </w:rPr>
        <w:t>: Да (-3 ~ 0 ~ 3)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Композиции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Количество встроенных композиций: 60 (музыкальная библиотека) композиций</w:t>
      </w:r>
      <w:r>
        <w:rPr>
          <w:rFonts w:ascii="Verdana" w:hAnsi="Verdana"/>
          <w:color w:val="323131"/>
          <w:sz w:val="18"/>
          <w:szCs w:val="18"/>
        </w:rPr>
        <w:br/>
      </w:r>
      <w:proofErr w:type="gramStart"/>
      <w:r>
        <w:rPr>
          <w:rFonts w:ascii="Verdana" w:hAnsi="Verdana"/>
          <w:color w:val="323131"/>
          <w:sz w:val="18"/>
          <w:szCs w:val="18"/>
        </w:rPr>
        <w:t>Загружается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дополнительно (пользовательские композиции): 10 композиций (максимально). Приблизительно до 90 Кб/композиция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Дополнительные возможности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Октавный перенос: ±2 октавы</w:t>
      </w:r>
      <w:r>
        <w:rPr>
          <w:rFonts w:ascii="Verdana" w:hAnsi="Verdana"/>
          <w:color w:val="323131"/>
          <w:sz w:val="18"/>
          <w:szCs w:val="18"/>
        </w:rPr>
        <w:br/>
        <w:t>Регулировка настройки: A4 = 415.5Hz ~ 440.0Hz ~ 465.9Hz</w:t>
      </w:r>
      <w:r>
        <w:rPr>
          <w:rFonts w:ascii="Verdana" w:hAnsi="Verdana"/>
          <w:color w:val="323131"/>
          <w:sz w:val="18"/>
          <w:szCs w:val="18"/>
        </w:rPr>
        <w:br/>
        <w:t>Метроном: 0, 2, 3, 4, 5, 6 долей; диапазон темпа: от 20 до 255</w:t>
      </w:r>
      <w:r>
        <w:rPr>
          <w:rFonts w:ascii="Verdana" w:hAnsi="Verdana"/>
          <w:color w:val="323131"/>
          <w:sz w:val="18"/>
          <w:szCs w:val="18"/>
        </w:rPr>
        <w:br/>
        <w:t>Блокировка кнопок </w:t>
      </w:r>
      <w:r>
        <w:rPr>
          <w:rFonts w:ascii="Verdana" w:hAnsi="Verdana"/>
          <w:color w:val="323131"/>
          <w:sz w:val="18"/>
          <w:szCs w:val="18"/>
        </w:rPr>
        <w:br/>
        <w:t>Режим дуэта </w:t>
      </w:r>
      <w:r>
        <w:rPr>
          <w:rFonts w:ascii="Verdana" w:hAnsi="Verdana"/>
          <w:color w:val="323131"/>
          <w:sz w:val="18"/>
          <w:szCs w:val="18"/>
        </w:rPr>
        <w:br/>
        <w:t>Открывающаяся верхняя крышка 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Педали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 xml:space="preserve">Педали: 3 встроенные педали (демпфер, софт, </w:t>
      </w:r>
      <w:proofErr w:type="spellStart"/>
      <w:proofErr w:type="gramStart"/>
      <w:r>
        <w:rPr>
          <w:rFonts w:ascii="Verdana" w:hAnsi="Verdana"/>
          <w:color w:val="323131"/>
          <w:sz w:val="18"/>
          <w:szCs w:val="18"/>
        </w:rPr>
        <w:t>сустейн</w:t>
      </w:r>
      <w:proofErr w:type="spellEnd"/>
      <w:r>
        <w:rPr>
          <w:rFonts w:ascii="Verdana" w:hAnsi="Verdana"/>
          <w:color w:val="323131"/>
          <w:sz w:val="18"/>
          <w:szCs w:val="18"/>
        </w:rPr>
        <w:t>)</w:t>
      </w:r>
      <w:r>
        <w:rPr>
          <w:rFonts w:ascii="Verdana" w:hAnsi="Verdana"/>
          <w:color w:val="323131"/>
          <w:sz w:val="18"/>
          <w:szCs w:val="18"/>
        </w:rPr>
        <w:br/>
        <w:t>Функция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полупедали</w:t>
      </w:r>
      <w:proofErr w:type="spellEnd"/>
      <w:r>
        <w:rPr>
          <w:rFonts w:ascii="Verdana" w:hAnsi="Verdana"/>
          <w:color w:val="323131"/>
          <w:sz w:val="18"/>
          <w:szCs w:val="18"/>
        </w:rPr>
        <w:t>: Да (плавное распознавание)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MIDI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MIDI: Да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Разъемы и хранение данных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USB-порт </w:t>
      </w:r>
      <w:r>
        <w:rPr>
          <w:rFonts w:ascii="Verdana" w:hAnsi="Verdana"/>
          <w:color w:val="323131"/>
          <w:sz w:val="18"/>
          <w:szCs w:val="18"/>
        </w:rPr>
        <w:br/>
        <w:t>Наушники: 2, стандартный стерео-</w:t>
      </w:r>
      <w:proofErr w:type="spellStart"/>
      <w:r>
        <w:rPr>
          <w:rFonts w:ascii="Verdana" w:hAnsi="Verdana"/>
          <w:color w:val="323131"/>
          <w:sz w:val="18"/>
          <w:szCs w:val="18"/>
        </w:rPr>
        <w:t>джек</w:t>
      </w:r>
      <w:proofErr w:type="spellEnd"/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lastRenderedPageBreak/>
        <w:t xml:space="preserve">Линейный выход: 2 (L/MONO, R), стандартный </w:t>
      </w:r>
      <w:proofErr w:type="spellStart"/>
      <w:r>
        <w:rPr>
          <w:rFonts w:ascii="Verdana" w:hAnsi="Verdana"/>
          <w:color w:val="323131"/>
          <w:sz w:val="18"/>
          <w:szCs w:val="18"/>
        </w:rPr>
        <w:t>джек</w:t>
      </w:r>
      <w:proofErr w:type="spellEnd"/>
      <w:r>
        <w:rPr>
          <w:rFonts w:ascii="Verdana" w:hAnsi="Verdana"/>
          <w:color w:val="323131"/>
          <w:sz w:val="18"/>
          <w:szCs w:val="18"/>
        </w:rPr>
        <w:br/>
        <w:t>USB-разъем для накопителей 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Динамики и усилители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Размер: 12 см x 2, 5 см x 2</w:t>
      </w:r>
      <w:r>
        <w:rPr>
          <w:rFonts w:ascii="Verdana" w:hAnsi="Verdana"/>
          <w:color w:val="323131"/>
          <w:sz w:val="18"/>
          <w:szCs w:val="18"/>
        </w:rPr>
        <w:br/>
        <w:t>Усиление: 20 Вт + 20 Вт</w:t>
      </w:r>
      <w:r>
        <w:rPr>
          <w:rFonts w:ascii="Verdana" w:hAnsi="Verdana"/>
          <w:color w:val="323131"/>
          <w:sz w:val="18"/>
          <w:szCs w:val="18"/>
        </w:rPr>
        <w:br/>
        <w:t>2-полосный, 4 громкоговорителя 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Размеры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 xml:space="preserve">Размеры (Ш x Г x В): 1367 x 299 x 837 мм (верхняя крышка </w:t>
      </w:r>
      <w:proofErr w:type="gramStart"/>
      <w:r>
        <w:rPr>
          <w:rFonts w:ascii="Verdana" w:hAnsi="Verdana"/>
          <w:color w:val="323131"/>
          <w:sz w:val="18"/>
          <w:szCs w:val="18"/>
        </w:rPr>
        <w:t>закрыта)</w:t>
      </w:r>
      <w:r>
        <w:rPr>
          <w:rFonts w:ascii="Verdana" w:hAnsi="Verdana"/>
          <w:color w:val="323131"/>
          <w:sz w:val="18"/>
          <w:szCs w:val="18"/>
        </w:rPr>
        <w:br/>
        <w:t>Вес</w:t>
      </w:r>
      <w:proofErr w:type="gramEnd"/>
      <w:r>
        <w:rPr>
          <w:rFonts w:ascii="Verdana" w:hAnsi="Verdana"/>
          <w:color w:val="323131"/>
          <w:sz w:val="18"/>
          <w:szCs w:val="18"/>
        </w:rPr>
        <w:t>: 35.5 кг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Аксессуары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В комплекте: Адаптер (AD-E24250LW), нотный сборник, пюпитр, крючок для наушников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Функция обучения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Партии для обучения: Правая/левая</w:t>
      </w:r>
      <w:r>
        <w:rPr>
          <w:rFonts w:ascii="Verdana" w:hAnsi="Verdana"/>
          <w:color w:val="323131"/>
          <w:sz w:val="18"/>
          <w:szCs w:val="18"/>
        </w:rPr>
        <w:br/>
        <w:t>Функция обучения 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Песенный секвенсор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Записывающее устройство: 2 дорожки, 1 композиция</w:t>
      </w:r>
      <w:r>
        <w:rPr>
          <w:rFonts w:ascii="Verdana" w:hAnsi="Verdana"/>
          <w:color w:val="323131"/>
          <w:sz w:val="18"/>
          <w:szCs w:val="18"/>
        </w:rPr>
        <w:br/>
        <w:t>Приблизительный объем данных: Общий объем приблизительно 5000 нот</w:t>
      </w:r>
      <w:r>
        <w:rPr>
          <w:rFonts w:ascii="Verdana" w:hAnsi="Verdana"/>
          <w:color w:val="323131"/>
          <w:sz w:val="18"/>
          <w:szCs w:val="18"/>
        </w:rPr>
        <w:br/>
        <w:t>Запись и воспроизведение аудио: Макс. 99 треков приблизительно 25 мин./трек, 44,1 кГц, WAV-формат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Настройка звукоряда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Функция звукоряда (Количество предустановленных темпераций): 17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Симуляции</w:t>
      </w:r>
    </w:p>
    <w:p w:rsidR="00B97703" w:rsidRDefault="00B97703" w:rsidP="00B97703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proofErr w:type="spellStart"/>
      <w:r>
        <w:rPr>
          <w:rFonts w:ascii="Verdana" w:hAnsi="Verdana"/>
          <w:color w:val="323131"/>
          <w:sz w:val="18"/>
          <w:szCs w:val="18"/>
        </w:rPr>
        <w:t>Hammer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Response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(«отдача молоточков»): Да (4 </w:t>
      </w:r>
      <w:proofErr w:type="gramStart"/>
      <w:r>
        <w:rPr>
          <w:rFonts w:ascii="Verdana" w:hAnsi="Verdana"/>
          <w:color w:val="323131"/>
          <w:sz w:val="18"/>
          <w:szCs w:val="18"/>
        </w:rPr>
        <w:t>уровня)</w:t>
      </w:r>
      <w:r>
        <w:rPr>
          <w:rFonts w:ascii="Verdana" w:hAnsi="Verdana"/>
          <w:color w:val="323131"/>
          <w:sz w:val="18"/>
          <w:szCs w:val="18"/>
        </w:rPr>
        <w:br/>
        <w:t>Демпферный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резонанс: Да (4 уровня)</w:t>
      </w:r>
      <w:r>
        <w:rPr>
          <w:rFonts w:ascii="Verdana" w:hAnsi="Verdana"/>
          <w:color w:val="323131"/>
          <w:sz w:val="18"/>
          <w:szCs w:val="18"/>
        </w:rPr>
        <w:br/>
        <w:t>Имитация открытой крышки фортепиано: Да (4 уровня)</w:t>
      </w:r>
      <w:r>
        <w:rPr>
          <w:rFonts w:ascii="Verdana" w:hAnsi="Verdana"/>
          <w:color w:val="323131"/>
          <w:sz w:val="18"/>
          <w:szCs w:val="18"/>
        </w:rPr>
        <w:br/>
        <w:t>Резонанс струн: Да (4 уровня)</w:t>
      </w:r>
      <w:r>
        <w:rPr>
          <w:rFonts w:ascii="Verdana" w:hAnsi="Verdana"/>
          <w:color w:val="323131"/>
          <w:sz w:val="18"/>
          <w:szCs w:val="18"/>
        </w:rPr>
        <w:br/>
        <w:t>Туше-контроллер </w:t>
      </w:r>
    </w:p>
    <w:p w:rsidR="003D48CF" w:rsidRPr="00B97703" w:rsidRDefault="003D48CF">
      <w:bookmarkStart w:id="0" w:name="_GoBack"/>
      <w:bookmarkEnd w:id="0"/>
    </w:p>
    <w:sectPr w:rsidR="003D48CF" w:rsidRPr="00B9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03"/>
    <w:rsid w:val="003D48CF"/>
    <w:rsid w:val="00B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CC0A3-C943-4FCF-AC74-D7EEB80A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1</cp:revision>
  <dcterms:created xsi:type="dcterms:W3CDTF">2015-01-28T11:38:00Z</dcterms:created>
  <dcterms:modified xsi:type="dcterms:W3CDTF">2015-01-28T11:39:00Z</dcterms:modified>
</cp:coreProperties>
</file>